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1214" w14:textId="77777777" w:rsidR="0059132F" w:rsidRDefault="0059132F" w:rsidP="0059132F">
      <w:pPr>
        <w:pStyle w:val="Bezproreda"/>
        <w:tabs>
          <w:tab w:val="left" w:pos="2133"/>
        </w:tabs>
        <w:spacing w:line="360" w:lineRule="auto"/>
        <w:jc w:val="center"/>
        <w:rPr>
          <w:rFonts w:ascii="Aptos" w:hAnsi="Aptos"/>
          <w:b/>
          <w:bCs/>
          <w:sz w:val="40"/>
          <w:szCs w:val="40"/>
        </w:rPr>
      </w:pPr>
    </w:p>
    <w:p w14:paraId="264B458E" w14:textId="77777777" w:rsidR="0059132F" w:rsidRDefault="0059132F" w:rsidP="0059132F">
      <w:pPr>
        <w:pStyle w:val="Bezproreda"/>
        <w:tabs>
          <w:tab w:val="left" w:pos="2133"/>
        </w:tabs>
        <w:spacing w:line="360" w:lineRule="auto"/>
        <w:jc w:val="center"/>
        <w:rPr>
          <w:rFonts w:ascii="Aptos" w:hAnsi="Aptos"/>
          <w:b/>
          <w:bCs/>
          <w:sz w:val="40"/>
          <w:szCs w:val="40"/>
        </w:rPr>
      </w:pPr>
    </w:p>
    <w:p w14:paraId="6351C245" w14:textId="2FD04BF9" w:rsidR="00602E3B" w:rsidRPr="0059132F" w:rsidRDefault="0059132F" w:rsidP="0059132F">
      <w:pPr>
        <w:pStyle w:val="Bezproreda"/>
        <w:tabs>
          <w:tab w:val="left" w:pos="2133"/>
        </w:tabs>
        <w:spacing w:line="276" w:lineRule="auto"/>
        <w:jc w:val="center"/>
        <w:rPr>
          <w:rFonts w:ascii="Aptos" w:hAnsi="Aptos"/>
          <w:b/>
          <w:bCs/>
          <w:sz w:val="54"/>
          <w:szCs w:val="54"/>
        </w:rPr>
      </w:pPr>
      <w:r w:rsidRPr="0059132F">
        <w:rPr>
          <w:rFonts w:ascii="Aptos" w:hAnsi="Aptos"/>
          <w:b/>
          <w:bCs/>
          <w:sz w:val="54"/>
          <w:szCs w:val="54"/>
        </w:rPr>
        <w:t>O B A V I J E S T</w:t>
      </w:r>
    </w:p>
    <w:p w14:paraId="25BC20FB" w14:textId="47BC50E9" w:rsidR="0059132F" w:rsidRPr="0059132F" w:rsidRDefault="0059132F" w:rsidP="0059132F">
      <w:pPr>
        <w:pStyle w:val="Bezproreda"/>
        <w:tabs>
          <w:tab w:val="left" w:pos="2133"/>
        </w:tabs>
        <w:spacing w:line="360" w:lineRule="auto"/>
        <w:jc w:val="center"/>
        <w:rPr>
          <w:rFonts w:ascii="Aptos" w:hAnsi="Aptos"/>
          <w:b/>
          <w:bCs/>
          <w:sz w:val="36"/>
          <w:szCs w:val="36"/>
        </w:rPr>
      </w:pPr>
      <w:r w:rsidRPr="0059132F">
        <w:rPr>
          <w:rFonts w:ascii="Aptos" w:hAnsi="Aptos"/>
          <w:b/>
          <w:bCs/>
          <w:sz w:val="36"/>
          <w:szCs w:val="36"/>
        </w:rPr>
        <w:t>Korisnicima vodoopskrbnog sustava</w:t>
      </w:r>
    </w:p>
    <w:p w14:paraId="262CE33D" w14:textId="77777777" w:rsidR="0059132F" w:rsidRDefault="0059132F" w:rsidP="0059132F">
      <w:pPr>
        <w:pStyle w:val="Bezproreda"/>
        <w:tabs>
          <w:tab w:val="left" w:pos="2133"/>
        </w:tabs>
        <w:spacing w:line="360" w:lineRule="auto"/>
        <w:rPr>
          <w:rFonts w:ascii="Aptos" w:hAnsi="Aptos"/>
        </w:rPr>
      </w:pPr>
    </w:p>
    <w:p w14:paraId="691BEDE1" w14:textId="4F601F86" w:rsidR="00065B93" w:rsidRDefault="00270B0A" w:rsidP="004635C2">
      <w:pPr>
        <w:pStyle w:val="Bezproreda"/>
        <w:tabs>
          <w:tab w:val="left" w:pos="2133"/>
        </w:tabs>
        <w:spacing w:line="276" w:lineRule="auto"/>
        <w:rPr>
          <w:rFonts w:ascii="Aptos" w:hAnsi="Aptos"/>
        </w:rPr>
      </w:pPr>
      <w:r w:rsidRPr="00065B93">
        <w:rPr>
          <w:rFonts w:ascii="Aptos" w:hAnsi="Aptos"/>
        </w:rPr>
        <w:t>kojom s</w:t>
      </w:r>
      <w:r w:rsidR="00E64E81">
        <w:rPr>
          <w:rFonts w:ascii="Aptos" w:hAnsi="Aptos"/>
        </w:rPr>
        <w:t>e</w:t>
      </w:r>
      <w:r w:rsidRPr="00065B93">
        <w:rPr>
          <w:rFonts w:ascii="Aptos" w:hAnsi="Aptos"/>
        </w:rPr>
        <w:t xml:space="preserve"> obavještavaju </w:t>
      </w:r>
      <w:r w:rsidR="004635C2">
        <w:rPr>
          <w:rFonts w:ascii="Aptos" w:hAnsi="Aptos"/>
        </w:rPr>
        <w:t>da</w:t>
      </w:r>
      <w:r w:rsidR="00616B93">
        <w:rPr>
          <w:rFonts w:ascii="Aptos" w:hAnsi="Aptos"/>
        </w:rPr>
        <w:t xml:space="preserve"> preliminarni</w:t>
      </w:r>
      <w:r w:rsidR="004635C2">
        <w:rPr>
          <w:rFonts w:ascii="Aptos" w:hAnsi="Aptos"/>
        </w:rPr>
        <w:t xml:space="preserve"> rezultati analiza provedenih od strane Zavoda za javno zdravstvo LSŽ</w:t>
      </w:r>
      <w:r w:rsidR="008A00A3">
        <w:rPr>
          <w:rFonts w:ascii="Aptos" w:hAnsi="Aptos"/>
        </w:rPr>
        <w:t xml:space="preserve"> ukazuju na povišene </w:t>
      </w:r>
      <w:r w:rsidR="00DE688E">
        <w:rPr>
          <w:rFonts w:ascii="Aptos" w:hAnsi="Aptos"/>
        </w:rPr>
        <w:t>vrijednosti</w:t>
      </w:r>
      <w:r w:rsidR="008A00A3">
        <w:rPr>
          <w:rFonts w:ascii="Aptos" w:hAnsi="Aptos"/>
        </w:rPr>
        <w:t xml:space="preserve"> mikrobioloških parametara uslijed čega je</w:t>
      </w:r>
      <w:r w:rsidR="004635C2">
        <w:rPr>
          <w:rFonts w:ascii="Aptos" w:hAnsi="Aptos"/>
        </w:rPr>
        <w:t xml:space="preserve"> </w:t>
      </w:r>
      <w:r w:rsidR="004635C2" w:rsidRPr="004635C2">
        <w:rPr>
          <w:rFonts w:ascii="Aptos" w:hAnsi="Aptos"/>
          <w:b/>
          <w:bCs/>
        </w:rPr>
        <w:t xml:space="preserve">voda </w:t>
      </w:r>
      <w:r w:rsidR="00176C64">
        <w:rPr>
          <w:rFonts w:ascii="Aptos" w:hAnsi="Aptos"/>
          <w:b/>
          <w:bCs/>
        </w:rPr>
        <w:t>na području</w:t>
      </w:r>
      <w:r w:rsidR="004635C2" w:rsidRPr="004635C2">
        <w:rPr>
          <w:rFonts w:ascii="Aptos" w:hAnsi="Aptos"/>
          <w:b/>
          <w:bCs/>
        </w:rPr>
        <w:t xml:space="preserve"> </w:t>
      </w:r>
      <w:r w:rsidR="008A00A3">
        <w:rPr>
          <w:rFonts w:ascii="Aptos" w:hAnsi="Aptos"/>
          <w:b/>
          <w:bCs/>
        </w:rPr>
        <w:t xml:space="preserve">Općine </w:t>
      </w:r>
      <w:r w:rsidR="00176C64">
        <w:rPr>
          <w:rFonts w:ascii="Aptos" w:hAnsi="Aptos"/>
          <w:b/>
          <w:bCs/>
        </w:rPr>
        <w:t xml:space="preserve">Perušić u naseljima Lipovo </w:t>
      </w:r>
      <w:r w:rsidR="00901226">
        <w:rPr>
          <w:rFonts w:ascii="Aptos" w:hAnsi="Aptos"/>
          <w:b/>
          <w:bCs/>
        </w:rPr>
        <w:t>P</w:t>
      </w:r>
      <w:r w:rsidR="00176C64">
        <w:rPr>
          <w:rFonts w:ascii="Aptos" w:hAnsi="Aptos"/>
          <w:b/>
          <w:bCs/>
        </w:rPr>
        <w:t>olje, Donji Kosinj (</w:t>
      </w:r>
      <w:proofErr w:type="spellStart"/>
      <w:r w:rsidR="00176C64">
        <w:rPr>
          <w:rFonts w:ascii="Aptos" w:hAnsi="Aptos"/>
          <w:b/>
          <w:bCs/>
        </w:rPr>
        <w:t>Rudinka</w:t>
      </w:r>
      <w:proofErr w:type="spellEnd"/>
      <w:r w:rsidR="00176C64">
        <w:rPr>
          <w:rFonts w:ascii="Aptos" w:hAnsi="Aptos"/>
          <w:b/>
          <w:bCs/>
        </w:rPr>
        <w:t xml:space="preserve"> i Vukelići), Krš i </w:t>
      </w:r>
      <w:proofErr w:type="spellStart"/>
      <w:r w:rsidR="00176C64">
        <w:rPr>
          <w:rFonts w:ascii="Aptos" w:hAnsi="Aptos"/>
          <w:b/>
          <w:bCs/>
        </w:rPr>
        <w:t>Mlakva</w:t>
      </w:r>
      <w:proofErr w:type="spellEnd"/>
      <w:r w:rsidR="00176C64">
        <w:rPr>
          <w:rFonts w:ascii="Aptos" w:hAnsi="Aptos"/>
          <w:b/>
          <w:bCs/>
        </w:rPr>
        <w:t xml:space="preserve"> </w:t>
      </w:r>
      <w:r w:rsidR="004635C2" w:rsidRPr="004635C2">
        <w:rPr>
          <w:rFonts w:ascii="Aptos" w:hAnsi="Aptos"/>
          <w:b/>
          <w:bCs/>
        </w:rPr>
        <w:t xml:space="preserve">zdravstveno </w:t>
      </w:r>
      <w:r w:rsidR="008A00A3">
        <w:rPr>
          <w:rFonts w:ascii="Aptos" w:hAnsi="Aptos"/>
          <w:b/>
          <w:bCs/>
        </w:rPr>
        <w:t>ne</w:t>
      </w:r>
      <w:r w:rsidR="004635C2" w:rsidRPr="004635C2">
        <w:rPr>
          <w:rFonts w:ascii="Aptos" w:hAnsi="Aptos"/>
          <w:b/>
          <w:bCs/>
        </w:rPr>
        <w:t>ispravna</w:t>
      </w:r>
      <w:r w:rsidR="004635C2">
        <w:rPr>
          <w:rFonts w:ascii="Aptos" w:hAnsi="Aptos"/>
        </w:rPr>
        <w:t xml:space="preserve"> za ljudsku potrošnju.</w:t>
      </w:r>
    </w:p>
    <w:p w14:paraId="6D25B659" w14:textId="77777777" w:rsidR="004635C2" w:rsidRDefault="004635C2" w:rsidP="004635C2">
      <w:pPr>
        <w:pStyle w:val="Bezproreda"/>
        <w:tabs>
          <w:tab w:val="left" w:pos="2133"/>
        </w:tabs>
        <w:spacing w:line="276" w:lineRule="auto"/>
        <w:rPr>
          <w:rFonts w:ascii="Aptos" w:hAnsi="Aptos"/>
        </w:rPr>
      </w:pPr>
    </w:p>
    <w:p w14:paraId="67F9FC16" w14:textId="0F5EAB49" w:rsidR="008A00A3" w:rsidRPr="00065B93" w:rsidRDefault="008A00A3" w:rsidP="008A00A3">
      <w:pPr>
        <w:pStyle w:val="Bezproreda"/>
        <w:tabs>
          <w:tab w:val="left" w:pos="2133"/>
        </w:tabs>
        <w:spacing w:line="360" w:lineRule="auto"/>
        <w:rPr>
          <w:rFonts w:ascii="Aptos" w:hAnsi="Aptos"/>
        </w:rPr>
      </w:pPr>
      <w:r w:rsidRPr="00065B93">
        <w:rPr>
          <w:rFonts w:ascii="Aptos" w:hAnsi="Aptos"/>
        </w:rPr>
        <w:t>Voda se može koristiti za piće nakon prokuhavanja  te za sanitarne potrebe. Preporučuje se prokuhavati vodu u trajanju od 1-3 minute, kako bi se učinkovito eliminirali prisutni mikroorganizmi.</w:t>
      </w:r>
    </w:p>
    <w:p w14:paraId="7C48C2C3" w14:textId="77777777" w:rsidR="008A00A3" w:rsidRDefault="008A00A3" w:rsidP="008A00A3">
      <w:pPr>
        <w:pStyle w:val="Bezproreda"/>
        <w:tabs>
          <w:tab w:val="left" w:pos="2133"/>
        </w:tabs>
        <w:spacing w:line="360" w:lineRule="auto"/>
        <w:rPr>
          <w:rFonts w:ascii="Aptos" w:hAnsi="Aptos"/>
        </w:rPr>
      </w:pPr>
    </w:p>
    <w:p w14:paraId="0E64ACD4" w14:textId="77777777" w:rsidR="008A00A3" w:rsidRDefault="008A00A3" w:rsidP="008A00A3">
      <w:pPr>
        <w:pStyle w:val="Bezproreda"/>
        <w:tabs>
          <w:tab w:val="left" w:pos="2133"/>
        </w:tabs>
        <w:spacing w:line="360" w:lineRule="auto"/>
        <w:rPr>
          <w:rFonts w:ascii="Aptos" w:hAnsi="Aptos"/>
        </w:rPr>
      </w:pPr>
      <w:r w:rsidRPr="00272F5C">
        <w:rPr>
          <w:rFonts w:ascii="Aptos" w:hAnsi="Aptos"/>
        </w:rPr>
        <w:t xml:space="preserve">Stanje vode kontroliramo, poduzimamo sve potrebne </w:t>
      </w:r>
      <w:r>
        <w:rPr>
          <w:rFonts w:ascii="Aptos" w:hAnsi="Aptos"/>
        </w:rPr>
        <w:t xml:space="preserve">korektivne </w:t>
      </w:r>
      <w:r w:rsidRPr="00272F5C">
        <w:rPr>
          <w:rFonts w:ascii="Aptos" w:hAnsi="Aptos"/>
        </w:rPr>
        <w:t xml:space="preserve">radnje i normalizaciju očekujemo u najkraćem roku, a </w:t>
      </w:r>
      <w:r>
        <w:rPr>
          <w:rFonts w:ascii="Aptos" w:hAnsi="Aptos"/>
        </w:rPr>
        <w:t>Korisnike</w:t>
      </w:r>
      <w:r w:rsidRPr="00272F5C">
        <w:rPr>
          <w:rFonts w:ascii="Aptos" w:hAnsi="Aptos"/>
        </w:rPr>
        <w:t xml:space="preserve"> ćemo obavijestiti </w:t>
      </w:r>
      <w:r>
        <w:rPr>
          <w:rFonts w:ascii="Aptos" w:hAnsi="Aptos"/>
        </w:rPr>
        <w:t>kada</w:t>
      </w:r>
      <w:r w:rsidRPr="00272F5C">
        <w:rPr>
          <w:rFonts w:ascii="Aptos" w:hAnsi="Aptos"/>
        </w:rPr>
        <w:t xml:space="preserve"> voda na spomenutom području ponovo bude </w:t>
      </w:r>
      <w:r>
        <w:rPr>
          <w:rFonts w:ascii="Aptos" w:hAnsi="Aptos"/>
        </w:rPr>
        <w:t>zdravstveno ispravna za ljudsku potrošnju</w:t>
      </w:r>
      <w:r w:rsidRPr="00272F5C">
        <w:rPr>
          <w:rFonts w:ascii="Aptos" w:hAnsi="Aptos"/>
        </w:rPr>
        <w:t>.</w:t>
      </w:r>
    </w:p>
    <w:p w14:paraId="7B0E1E19" w14:textId="77777777" w:rsidR="00065B93" w:rsidRDefault="00065B93">
      <w:pPr>
        <w:pStyle w:val="Bezproreda"/>
        <w:tabs>
          <w:tab w:val="left" w:pos="2133"/>
        </w:tabs>
        <w:rPr>
          <w:rFonts w:ascii="Calibri" w:hAnsi="Calibri" w:cs="Calibri"/>
          <w:noProof/>
        </w:rPr>
      </w:pPr>
    </w:p>
    <w:p w14:paraId="557E38D3" w14:textId="77777777" w:rsidR="00065B93" w:rsidRDefault="00065B93">
      <w:pPr>
        <w:pStyle w:val="Bezproreda"/>
        <w:tabs>
          <w:tab w:val="left" w:pos="2133"/>
        </w:tabs>
        <w:rPr>
          <w:rFonts w:ascii="Calibri" w:hAnsi="Calibri" w:cs="Calibri"/>
          <w:noProof/>
        </w:rPr>
      </w:pPr>
    </w:p>
    <w:p w14:paraId="00DBCDEC" w14:textId="77777777" w:rsidR="00065B93" w:rsidRDefault="00065B93" w:rsidP="00065B93">
      <w:pPr>
        <w:pStyle w:val="Bezproreda"/>
        <w:tabs>
          <w:tab w:val="left" w:pos="2133"/>
        </w:tabs>
        <w:spacing w:line="360" w:lineRule="auto"/>
        <w:jc w:val="right"/>
        <w:rPr>
          <w:rFonts w:ascii="Aptos" w:hAnsi="Aptos"/>
          <w:b/>
          <w:bCs/>
        </w:rPr>
      </w:pPr>
      <w:r w:rsidRPr="00272F5C">
        <w:rPr>
          <w:rFonts w:ascii="Aptos" w:hAnsi="Aptos"/>
          <w:b/>
          <w:bCs/>
        </w:rPr>
        <w:t>Ličke vode d.o.o.</w:t>
      </w:r>
    </w:p>
    <w:p w14:paraId="0B7787D1" w14:textId="77777777" w:rsidR="00065B93" w:rsidRDefault="00065B93" w:rsidP="00065B93">
      <w:pPr>
        <w:pStyle w:val="Bezproreda"/>
        <w:tabs>
          <w:tab w:val="left" w:pos="2133"/>
        </w:tabs>
        <w:spacing w:line="360" w:lineRule="auto"/>
        <w:jc w:val="right"/>
        <w:rPr>
          <w:rFonts w:ascii="Aptos" w:hAnsi="Aptos"/>
          <w:b/>
          <w:bCs/>
        </w:rPr>
      </w:pPr>
    </w:p>
    <w:p w14:paraId="03A20F6F" w14:textId="38C5F337" w:rsidR="00065B93" w:rsidRPr="00272F5C" w:rsidRDefault="00616B93" w:rsidP="00065B93">
      <w:pPr>
        <w:pStyle w:val="Bezproreda"/>
        <w:tabs>
          <w:tab w:val="left" w:pos="2133"/>
        </w:tabs>
        <w:spacing w:line="360" w:lineRule="auto"/>
        <w:jc w:val="left"/>
        <w:rPr>
          <w:rFonts w:ascii="Aptos" w:hAnsi="Aptos"/>
        </w:rPr>
      </w:pPr>
      <w:r>
        <w:rPr>
          <w:rFonts w:ascii="Aptos" w:hAnsi="Aptos"/>
        </w:rPr>
        <w:t>11</w:t>
      </w:r>
      <w:r w:rsidR="00065B93" w:rsidRPr="00272F5C">
        <w:rPr>
          <w:rFonts w:ascii="Aptos" w:hAnsi="Aptos"/>
        </w:rPr>
        <w:t>.</w:t>
      </w:r>
      <w:r w:rsidR="00065B93">
        <w:rPr>
          <w:rFonts w:ascii="Aptos" w:hAnsi="Aptos"/>
        </w:rPr>
        <w:t xml:space="preserve"> </w:t>
      </w:r>
      <w:r>
        <w:rPr>
          <w:rFonts w:ascii="Aptos" w:hAnsi="Aptos"/>
        </w:rPr>
        <w:t>srpnja</w:t>
      </w:r>
      <w:r w:rsidR="00065B93">
        <w:rPr>
          <w:rFonts w:ascii="Aptos" w:hAnsi="Aptos"/>
        </w:rPr>
        <w:t xml:space="preserve"> </w:t>
      </w:r>
      <w:r w:rsidR="00065B93" w:rsidRPr="00272F5C">
        <w:rPr>
          <w:rFonts w:ascii="Aptos" w:hAnsi="Aptos"/>
        </w:rPr>
        <w:t>2025.</w:t>
      </w:r>
    </w:p>
    <w:p w14:paraId="2CF65306" w14:textId="77777777" w:rsidR="00065B93" w:rsidRPr="0091192F" w:rsidRDefault="00065B93">
      <w:pPr>
        <w:pStyle w:val="Bezproreda"/>
        <w:tabs>
          <w:tab w:val="left" w:pos="2133"/>
        </w:tabs>
        <w:rPr>
          <w:rFonts w:ascii="Aptos" w:hAnsi="Aptos"/>
        </w:rPr>
      </w:pPr>
    </w:p>
    <w:sectPr w:rsidR="00065B93" w:rsidRPr="0091192F" w:rsidSect="00377D4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97" w:right="1417" w:bottom="1560" w:left="1417" w:header="708" w:footer="8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A620" w14:textId="77777777" w:rsidR="0021007C" w:rsidRDefault="0021007C" w:rsidP="009D26C8">
      <w:r>
        <w:separator/>
      </w:r>
    </w:p>
  </w:endnote>
  <w:endnote w:type="continuationSeparator" w:id="0">
    <w:p w14:paraId="25568214" w14:textId="77777777" w:rsidR="0021007C" w:rsidRDefault="0021007C" w:rsidP="009D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color w:val="6C6C6C"/>
      </w:rPr>
      <w:id w:val="-18367551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ptos" w:hAnsi="Aptos"/>
            <w:color w:val="6C6C6C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61CDA2CB" w14:textId="77777777" w:rsidR="00C924F4" w:rsidRPr="004F71F1" w:rsidRDefault="00377D42" w:rsidP="00377D42">
            <w:pPr>
              <w:pStyle w:val="Podnoje"/>
              <w:jc w:val="right"/>
              <w:rPr>
                <w:rFonts w:ascii="Aptos" w:hAnsi="Aptos"/>
                <w:color w:val="6C6C6C"/>
                <w:sz w:val="18"/>
                <w:szCs w:val="18"/>
              </w:rPr>
            </w:pPr>
            <w:r w:rsidRPr="004F71F1">
              <w:rPr>
                <w:rFonts w:ascii="Aptos" w:hAnsi="Aptos"/>
                <w:noProof/>
                <w:color w:val="6C6C6C"/>
                <w:sz w:val="18"/>
                <w:szCs w:val="18"/>
              </w:rPr>
              <w:drawing>
                <wp:anchor distT="0" distB="0" distL="114300" distR="114300" simplePos="0" relativeHeight="251655168" behindDoc="0" locked="0" layoutInCell="1" allowOverlap="1" wp14:anchorId="11038A68" wp14:editId="4FE17453">
                  <wp:simplePos x="0" y="0"/>
                  <wp:positionH relativeFrom="page">
                    <wp:align>center</wp:align>
                  </wp:positionH>
                  <wp:positionV relativeFrom="page">
                    <wp:posOffset>9709150</wp:posOffset>
                  </wp:positionV>
                  <wp:extent cx="5760000" cy="432000"/>
                  <wp:effectExtent l="0" t="0" r="0" b="6350"/>
                  <wp:wrapNone/>
                  <wp:docPr id="146109176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24F4" w:rsidRPr="004F71F1">
              <w:rPr>
                <w:rFonts w:ascii="Aptos" w:hAnsi="Aptos"/>
                <w:color w:val="6C6C6C"/>
                <w:sz w:val="18"/>
                <w:szCs w:val="18"/>
              </w:rPr>
              <w:t xml:space="preserve">stranica </w:t>
            </w:r>
            <w:r w:rsidR="00C924F4" w:rsidRPr="004F71F1">
              <w:rPr>
                <w:rFonts w:ascii="Aptos" w:hAnsi="Aptos"/>
                <w:bCs/>
                <w:color w:val="6C6C6C"/>
                <w:sz w:val="18"/>
                <w:szCs w:val="18"/>
              </w:rPr>
              <w:fldChar w:fldCharType="begin"/>
            </w:r>
            <w:r w:rsidR="00C924F4" w:rsidRPr="004F71F1">
              <w:rPr>
                <w:rFonts w:ascii="Aptos" w:hAnsi="Aptos"/>
                <w:bCs/>
                <w:color w:val="6C6C6C"/>
                <w:sz w:val="18"/>
                <w:szCs w:val="18"/>
              </w:rPr>
              <w:instrText xml:space="preserve"> PAGE </w:instrText>
            </w:r>
            <w:r w:rsidR="00C924F4" w:rsidRPr="004F71F1">
              <w:rPr>
                <w:rFonts w:ascii="Aptos" w:hAnsi="Aptos"/>
                <w:bCs/>
                <w:color w:val="6C6C6C"/>
                <w:sz w:val="18"/>
                <w:szCs w:val="18"/>
              </w:rPr>
              <w:fldChar w:fldCharType="separate"/>
            </w:r>
            <w:r w:rsidR="008529D4" w:rsidRPr="004F71F1">
              <w:rPr>
                <w:rFonts w:ascii="Aptos" w:hAnsi="Aptos"/>
                <w:bCs/>
                <w:noProof/>
                <w:color w:val="6C6C6C"/>
                <w:sz w:val="18"/>
                <w:szCs w:val="18"/>
              </w:rPr>
              <w:t>2</w:t>
            </w:r>
            <w:r w:rsidR="00C924F4" w:rsidRPr="004F71F1">
              <w:rPr>
                <w:rFonts w:ascii="Aptos" w:hAnsi="Aptos"/>
                <w:bCs/>
                <w:color w:val="6C6C6C"/>
                <w:sz w:val="18"/>
                <w:szCs w:val="18"/>
              </w:rPr>
              <w:fldChar w:fldCharType="end"/>
            </w:r>
            <w:r w:rsidR="00C924F4" w:rsidRPr="004F71F1">
              <w:rPr>
                <w:rFonts w:ascii="Aptos" w:hAnsi="Aptos"/>
                <w:color w:val="6C6C6C"/>
                <w:sz w:val="18"/>
                <w:szCs w:val="18"/>
              </w:rPr>
              <w:t xml:space="preserve"> o</w:t>
            </w:r>
            <w:r w:rsidR="002B4409" w:rsidRPr="004F71F1">
              <w:rPr>
                <w:rFonts w:ascii="Aptos" w:hAnsi="Aptos"/>
                <w:color w:val="6C6C6C"/>
                <w:sz w:val="18"/>
                <w:szCs w:val="18"/>
              </w:rPr>
              <w:t>d</w:t>
            </w:r>
            <w:r w:rsidR="00C924F4" w:rsidRPr="004F71F1">
              <w:rPr>
                <w:rFonts w:ascii="Aptos" w:hAnsi="Aptos"/>
                <w:color w:val="6C6C6C"/>
                <w:sz w:val="18"/>
                <w:szCs w:val="18"/>
              </w:rPr>
              <w:t xml:space="preserve"> </w:t>
            </w:r>
            <w:r w:rsidR="00C924F4" w:rsidRPr="004F71F1">
              <w:rPr>
                <w:rFonts w:ascii="Aptos" w:hAnsi="Aptos"/>
                <w:bCs/>
                <w:color w:val="6C6C6C"/>
                <w:sz w:val="18"/>
                <w:szCs w:val="18"/>
              </w:rPr>
              <w:fldChar w:fldCharType="begin"/>
            </w:r>
            <w:r w:rsidR="00C924F4" w:rsidRPr="004F71F1">
              <w:rPr>
                <w:rFonts w:ascii="Aptos" w:hAnsi="Aptos"/>
                <w:bCs/>
                <w:color w:val="6C6C6C"/>
                <w:sz w:val="18"/>
                <w:szCs w:val="18"/>
              </w:rPr>
              <w:instrText xml:space="preserve"> NUMPAGES  </w:instrText>
            </w:r>
            <w:r w:rsidR="00C924F4" w:rsidRPr="004F71F1">
              <w:rPr>
                <w:rFonts w:ascii="Aptos" w:hAnsi="Aptos"/>
                <w:bCs/>
                <w:color w:val="6C6C6C"/>
                <w:sz w:val="18"/>
                <w:szCs w:val="18"/>
              </w:rPr>
              <w:fldChar w:fldCharType="separate"/>
            </w:r>
            <w:r w:rsidR="00ED2169" w:rsidRPr="004F71F1">
              <w:rPr>
                <w:rFonts w:ascii="Aptos" w:hAnsi="Aptos"/>
                <w:bCs/>
                <w:noProof/>
                <w:color w:val="6C6C6C"/>
                <w:sz w:val="18"/>
                <w:szCs w:val="18"/>
              </w:rPr>
              <w:t>1</w:t>
            </w:r>
            <w:r w:rsidR="00C924F4" w:rsidRPr="004F71F1">
              <w:rPr>
                <w:rFonts w:ascii="Aptos" w:hAnsi="Aptos"/>
                <w:bCs/>
                <w:color w:val="6C6C6C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CBF6E" w14:textId="77777777" w:rsidR="00377D42" w:rsidRPr="000C3062" w:rsidRDefault="00602E3B">
    <w:pPr>
      <w:pStyle w:val="Podnoje"/>
      <w:rPr>
        <w:rFonts w:ascii="Aptos" w:hAnsi="Aptos"/>
        <w:color w:val="6C6C6C"/>
        <w:sz w:val="18"/>
        <w:szCs w:val="18"/>
      </w:rPr>
    </w:pPr>
    <w:r w:rsidRPr="00BD175A">
      <w:rPr>
        <w:rFonts w:ascii="Aptos" w:hAnsi="Aptos"/>
        <w:b/>
        <w:bCs/>
        <w:noProof/>
        <w:color w:val="6C6C6C"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D0258C9" wp14:editId="1E14F462">
              <wp:simplePos x="0" y="0"/>
              <wp:positionH relativeFrom="column">
                <wp:posOffset>-96520</wp:posOffset>
              </wp:positionH>
              <wp:positionV relativeFrom="paragraph">
                <wp:posOffset>-229870</wp:posOffset>
              </wp:positionV>
              <wp:extent cx="1835150" cy="57975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0" cy="579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EC947" w14:textId="77777777" w:rsidR="00BD175A" w:rsidRDefault="00BD175A">
                          <w:pPr>
                            <w:rPr>
                              <w:rFonts w:ascii="Aptos" w:hAnsi="Aptos"/>
                              <w:b/>
                              <w:bCs/>
                              <w:color w:val="6C6C6C"/>
                              <w:sz w:val="18"/>
                              <w:szCs w:val="18"/>
                            </w:rPr>
                          </w:pPr>
                          <w:r w:rsidRPr="000C3062">
                            <w:rPr>
                              <w:rFonts w:ascii="Aptos" w:hAnsi="Aptos"/>
                              <w:b/>
                              <w:bCs/>
                              <w:color w:val="6C6C6C"/>
                              <w:sz w:val="18"/>
                              <w:szCs w:val="18"/>
                            </w:rPr>
                            <w:t>Ličke vode d.o.o.</w:t>
                          </w:r>
                        </w:p>
                        <w:p w14:paraId="2AAC9511" w14:textId="77777777" w:rsidR="00BD175A" w:rsidRDefault="00BD175A">
                          <w:pPr>
                            <w:rPr>
                              <w:rFonts w:ascii="Aptos" w:hAnsi="Aptos"/>
                              <w:color w:val="6C6C6C"/>
                              <w:sz w:val="18"/>
                              <w:szCs w:val="18"/>
                            </w:rPr>
                          </w:pPr>
                          <w:r w:rsidRPr="000C3062">
                            <w:rPr>
                              <w:rFonts w:ascii="Aptos" w:hAnsi="Aptos"/>
                              <w:color w:val="6C6C6C"/>
                              <w:sz w:val="18"/>
                              <w:szCs w:val="18"/>
                            </w:rPr>
                            <w:t>Bužimska ulica 10, 53000 Gospić</w:t>
                          </w:r>
                        </w:p>
                        <w:p w14:paraId="39DF72C9" w14:textId="77777777" w:rsidR="00BD175A" w:rsidRDefault="00BD175A">
                          <w:r w:rsidRPr="00BD175A">
                            <w:rPr>
                              <w:rFonts w:ascii="Aptos" w:hAnsi="Aptos"/>
                              <w:color w:val="6C6C6C"/>
                              <w:sz w:val="18"/>
                              <w:szCs w:val="18"/>
                            </w:rPr>
                            <w:t>OIB:</w:t>
                          </w:r>
                          <w:r w:rsidRPr="000C3062">
                            <w:rPr>
                              <w:rFonts w:ascii="Aptos" w:hAnsi="Aptos"/>
                              <w:b/>
                              <w:bCs/>
                              <w:color w:val="6C6C6C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3062">
                            <w:rPr>
                              <w:rFonts w:ascii="Aptos" w:hAnsi="Aptos"/>
                              <w:color w:val="6C6C6C"/>
                              <w:sz w:val="18"/>
                              <w:szCs w:val="18"/>
                            </w:rPr>
                            <w:t>90077579259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258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6pt;margin-top:-18.1pt;width:144.5pt;height:4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" filled="f" stroked="f">
              <v:textbox>
                <w:txbxContent>
                  <w:p w14:paraId="73EEC947" w14:textId="77777777" w:rsidR="00BD175A" w:rsidRDefault="00BD175A">
                    <w:pPr>
                      <w:rPr>
                        <w:rFonts w:ascii="Aptos" w:hAnsi="Aptos"/>
                        <w:b/>
                        <w:bCs/>
                        <w:color w:val="6C6C6C"/>
                        <w:sz w:val="18"/>
                        <w:szCs w:val="18"/>
                      </w:rPr>
                    </w:pPr>
                    <w:r w:rsidRPr="000C3062">
                      <w:rPr>
                        <w:rFonts w:ascii="Aptos" w:hAnsi="Aptos"/>
                        <w:b/>
                        <w:bCs/>
                        <w:color w:val="6C6C6C"/>
                        <w:sz w:val="18"/>
                        <w:szCs w:val="18"/>
                      </w:rPr>
                      <w:t>Ličke vode d.o.o.</w:t>
                    </w:r>
                  </w:p>
                  <w:p w14:paraId="2AAC9511" w14:textId="77777777" w:rsidR="00BD175A" w:rsidRDefault="00BD175A">
                    <w:pPr>
                      <w:rPr>
                        <w:rFonts w:ascii="Aptos" w:hAnsi="Aptos"/>
                        <w:color w:val="6C6C6C"/>
                        <w:sz w:val="18"/>
                        <w:szCs w:val="18"/>
                      </w:rPr>
                    </w:pPr>
                    <w:r w:rsidRPr="000C3062">
                      <w:rPr>
                        <w:rFonts w:ascii="Aptos" w:hAnsi="Aptos"/>
                        <w:color w:val="6C6C6C"/>
                        <w:sz w:val="18"/>
                        <w:szCs w:val="18"/>
                      </w:rPr>
                      <w:t>Bužimska ulica 10, 53000 Gospić</w:t>
                    </w:r>
                  </w:p>
                  <w:p w14:paraId="39DF72C9" w14:textId="77777777" w:rsidR="00BD175A" w:rsidRDefault="00BD175A">
                    <w:r w:rsidRPr="00BD175A">
                      <w:rPr>
                        <w:rFonts w:ascii="Aptos" w:hAnsi="Aptos"/>
                        <w:color w:val="6C6C6C"/>
                        <w:sz w:val="18"/>
                        <w:szCs w:val="18"/>
                      </w:rPr>
                      <w:t>OIB:</w:t>
                    </w:r>
                    <w:r w:rsidRPr="000C3062">
                      <w:rPr>
                        <w:rFonts w:ascii="Aptos" w:hAnsi="Aptos"/>
                        <w:b/>
                        <w:bCs/>
                        <w:color w:val="6C6C6C"/>
                        <w:sz w:val="18"/>
                        <w:szCs w:val="18"/>
                      </w:rPr>
                      <w:t xml:space="preserve"> </w:t>
                    </w:r>
                    <w:r w:rsidRPr="000C3062">
                      <w:rPr>
                        <w:rFonts w:ascii="Aptos" w:hAnsi="Aptos"/>
                        <w:color w:val="6C6C6C"/>
                        <w:sz w:val="18"/>
                        <w:szCs w:val="18"/>
                      </w:rPr>
                      <w:t>90077579259</w:t>
                    </w:r>
                  </w:p>
                </w:txbxContent>
              </v:textbox>
            </v:shape>
          </w:pict>
        </mc:Fallback>
      </mc:AlternateContent>
    </w:r>
    <w:r w:rsidRPr="00BD175A">
      <w:rPr>
        <w:rFonts w:ascii="Aptos" w:hAnsi="Aptos"/>
        <w:b/>
        <w:bCs/>
        <w:noProof/>
        <w:color w:val="6C6C6C"/>
        <w:sz w:val="18"/>
        <w:szCs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4F01384" wp14:editId="29298679">
              <wp:simplePos x="0" y="0"/>
              <wp:positionH relativeFrom="column">
                <wp:posOffset>4008755</wp:posOffset>
              </wp:positionH>
              <wp:positionV relativeFrom="paragraph">
                <wp:posOffset>-230505</wp:posOffset>
              </wp:positionV>
              <wp:extent cx="1835150" cy="579755"/>
              <wp:effectExtent l="0" t="0" r="0" b="0"/>
              <wp:wrapNone/>
              <wp:docPr id="13252562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0" cy="579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BD489" w14:textId="77777777" w:rsidR="00151BFF" w:rsidRDefault="00BD175A" w:rsidP="00BD175A">
                          <w:pPr>
                            <w:pStyle w:val="Podnoje"/>
                            <w:jc w:val="right"/>
                            <w:rPr>
                              <w:rFonts w:ascii="Aptos" w:hAnsi="Aptos"/>
                              <w:color w:val="6C6C6C"/>
                              <w:sz w:val="18"/>
                              <w:szCs w:val="18"/>
                            </w:rPr>
                          </w:pPr>
                          <w:r w:rsidRPr="000C3062">
                            <w:rPr>
                              <w:rFonts w:ascii="Aptos" w:hAnsi="Aptos"/>
                              <w:color w:val="6C6C6C"/>
                              <w:sz w:val="18"/>
                              <w:szCs w:val="18"/>
                            </w:rPr>
                            <w:t>tel. +385 (0)53 572 055</w:t>
                          </w:r>
                        </w:p>
                        <w:p w14:paraId="16D567EF" w14:textId="77777777" w:rsidR="00BD175A" w:rsidRPr="000C3062" w:rsidRDefault="00BD175A" w:rsidP="00BD175A">
                          <w:pPr>
                            <w:pStyle w:val="Podnoje"/>
                            <w:jc w:val="right"/>
                            <w:rPr>
                              <w:rFonts w:ascii="Aptos" w:hAnsi="Aptos"/>
                              <w:color w:val="6C6C6C"/>
                              <w:sz w:val="18"/>
                              <w:szCs w:val="18"/>
                            </w:rPr>
                          </w:pPr>
                          <w:r w:rsidRPr="000C3062">
                            <w:rPr>
                              <w:rFonts w:ascii="Aptos" w:hAnsi="Aptos"/>
                              <w:color w:val="6C6C6C"/>
                              <w:sz w:val="18"/>
                              <w:szCs w:val="18"/>
                            </w:rPr>
                            <w:t xml:space="preserve"> email. info@licke-vode.hr</w:t>
                          </w:r>
                        </w:p>
                        <w:p w14:paraId="1400FF56" w14:textId="77777777" w:rsidR="00BD175A" w:rsidRDefault="00BD175A" w:rsidP="00BD175A">
                          <w:pPr>
                            <w:jc w:val="right"/>
                          </w:pPr>
                          <w:r w:rsidRPr="000C3062">
                            <w:rPr>
                              <w:rFonts w:ascii="Aptos" w:hAnsi="Aptos"/>
                              <w:color w:val="6C6C6C"/>
                              <w:sz w:val="18"/>
                              <w:szCs w:val="18"/>
                            </w:rPr>
                            <w:t>www.licke-vode.hr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F01384" id="_x0000_s1027" type="#_x0000_t202" style="position:absolute;margin-left:315.65pt;margin-top:-18.15pt;width:144.5pt;height:45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" filled="f" stroked="f">
              <v:textbox>
                <w:txbxContent>
                  <w:p w14:paraId="4EBBD489" w14:textId="77777777" w:rsidR="00151BFF" w:rsidRDefault="00BD175A" w:rsidP="00BD175A">
                    <w:pPr>
                      <w:pStyle w:val="Podnoje"/>
                      <w:jc w:val="right"/>
                      <w:rPr>
                        <w:rFonts w:ascii="Aptos" w:hAnsi="Aptos"/>
                        <w:color w:val="6C6C6C"/>
                        <w:sz w:val="18"/>
                        <w:szCs w:val="18"/>
                      </w:rPr>
                    </w:pPr>
                    <w:r w:rsidRPr="000C3062">
                      <w:rPr>
                        <w:rFonts w:ascii="Aptos" w:hAnsi="Aptos"/>
                        <w:color w:val="6C6C6C"/>
                        <w:sz w:val="18"/>
                        <w:szCs w:val="18"/>
                      </w:rPr>
                      <w:t>tel. +385 (0)53 572 055</w:t>
                    </w:r>
                  </w:p>
                  <w:p w14:paraId="16D567EF" w14:textId="77777777" w:rsidR="00BD175A" w:rsidRPr="000C3062" w:rsidRDefault="00BD175A" w:rsidP="00BD175A">
                    <w:pPr>
                      <w:pStyle w:val="Podnoje"/>
                      <w:jc w:val="right"/>
                      <w:rPr>
                        <w:rFonts w:ascii="Aptos" w:hAnsi="Aptos"/>
                        <w:color w:val="6C6C6C"/>
                        <w:sz w:val="18"/>
                        <w:szCs w:val="18"/>
                      </w:rPr>
                    </w:pPr>
                    <w:r w:rsidRPr="000C3062">
                      <w:rPr>
                        <w:rFonts w:ascii="Aptos" w:hAnsi="Aptos"/>
                        <w:color w:val="6C6C6C"/>
                        <w:sz w:val="18"/>
                        <w:szCs w:val="18"/>
                      </w:rPr>
                      <w:t xml:space="preserve"> email. info@licke-vode.hr</w:t>
                    </w:r>
                  </w:p>
                  <w:p w14:paraId="1400FF56" w14:textId="77777777" w:rsidR="00BD175A" w:rsidRDefault="00BD175A" w:rsidP="00BD175A">
                    <w:pPr>
                      <w:jc w:val="right"/>
                    </w:pPr>
                    <w:r w:rsidRPr="000C3062">
                      <w:rPr>
                        <w:rFonts w:ascii="Aptos" w:hAnsi="Aptos"/>
                        <w:color w:val="6C6C6C"/>
                        <w:sz w:val="18"/>
                        <w:szCs w:val="18"/>
                      </w:rPr>
                      <w:t>www.licke-vode.hr</w:t>
                    </w:r>
                  </w:p>
                </w:txbxContent>
              </v:textbox>
            </v:shape>
          </w:pict>
        </mc:Fallback>
      </mc:AlternateContent>
    </w:r>
    <w:r w:rsidRPr="000C3062">
      <w:rPr>
        <w:rFonts w:ascii="Aptos" w:hAnsi="Aptos"/>
        <w:b/>
        <w:bCs/>
        <w:noProof/>
        <w:color w:val="6C6C6C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8896E" wp14:editId="7D5D00A6">
              <wp:simplePos x="0" y="0"/>
              <wp:positionH relativeFrom="column">
                <wp:posOffset>0</wp:posOffset>
              </wp:positionH>
              <wp:positionV relativeFrom="paragraph">
                <wp:posOffset>-325755</wp:posOffset>
              </wp:positionV>
              <wp:extent cx="5759450" cy="0"/>
              <wp:effectExtent l="0" t="0" r="0" b="0"/>
              <wp:wrapNone/>
              <wp:docPr id="137779562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rgbClr val="009C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7CF2FF" id="Straight Connector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5.65pt" to="453.5pt,-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" strokecolor="#009cdc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BCBE5" w14:textId="77777777" w:rsidR="0021007C" w:rsidRDefault="0021007C" w:rsidP="009D26C8">
      <w:r>
        <w:separator/>
      </w:r>
    </w:p>
  </w:footnote>
  <w:footnote w:type="continuationSeparator" w:id="0">
    <w:p w14:paraId="41A546DD" w14:textId="77777777" w:rsidR="0021007C" w:rsidRDefault="0021007C" w:rsidP="009D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10B84" w14:textId="77777777" w:rsidR="009D26C8" w:rsidRDefault="009D26C8" w:rsidP="009D26C8">
    <w:pPr>
      <w:pStyle w:val="Zaglavlj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6CF7" w14:textId="77777777" w:rsidR="005A516C" w:rsidRDefault="006669F4" w:rsidP="006669F4">
    <w:pPr>
      <w:pStyle w:val="Zaglavlje"/>
      <w:tabs>
        <w:tab w:val="right" w:pos="4111"/>
      </w:tabs>
      <w:jc w:val="center"/>
      <w:rPr>
        <w:rFonts w:ascii="Arial" w:hAnsi="Arial" w:cs="Arial"/>
        <w:lang w:val="nb-NO"/>
      </w:rPr>
    </w:pPr>
    <w:r w:rsidRPr="006669F4">
      <w:rPr>
        <w:rFonts w:ascii="Arial" w:hAnsi="Arial" w:cs="Arial"/>
        <w:b/>
        <w:noProof/>
        <w:color w:val="333333"/>
        <w:sz w:val="28"/>
        <w:szCs w:val="28"/>
        <w:lang w:val="nb-NO"/>
      </w:rPr>
      <w:drawing>
        <wp:inline distT="0" distB="0" distL="0" distR="0" wp14:anchorId="17386501" wp14:editId="69878A76">
          <wp:extent cx="1526345" cy="1195232"/>
          <wp:effectExtent l="0" t="0" r="0" b="5080"/>
          <wp:docPr id="60583192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68366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209" cy="1206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591FC9" w14:textId="17194A55" w:rsidR="006669F4" w:rsidRPr="00A930F9" w:rsidRDefault="006669F4" w:rsidP="006669F4">
    <w:pPr>
      <w:pStyle w:val="Zaglavlje"/>
      <w:tabs>
        <w:tab w:val="right" w:pos="4536"/>
      </w:tabs>
      <w:ind w:left="-851" w:right="4536"/>
      <w:jc w:val="center"/>
      <w:rPr>
        <w:rFonts w:ascii="Arial" w:hAnsi="Arial" w:cs="Arial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319E3"/>
    <w:multiLevelType w:val="hybridMultilevel"/>
    <w:tmpl w:val="E926D3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39A1"/>
    <w:multiLevelType w:val="hybridMultilevel"/>
    <w:tmpl w:val="323480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30C20"/>
    <w:multiLevelType w:val="hybridMultilevel"/>
    <w:tmpl w:val="91CCD5C8"/>
    <w:lvl w:ilvl="0" w:tplc="F774C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746AD4"/>
    <w:multiLevelType w:val="hybridMultilevel"/>
    <w:tmpl w:val="661480A8"/>
    <w:lvl w:ilvl="0" w:tplc="C324D2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637CC"/>
    <w:multiLevelType w:val="hybridMultilevel"/>
    <w:tmpl w:val="14F2C8CC"/>
    <w:lvl w:ilvl="0" w:tplc="4C1C41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B2950"/>
    <w:multiLevelType w:val="hybridMultilevel"/>
    <w:tmpl w:val="E8C681C6"/>
    <w:lvl w:ilvl="0" w:tplc="DDE66D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5E6AD8"/>
    <w:multiLevelType w:val="hybridMultilevel"/>
    <w:tmpl w:val="163696A6"/>
    <w:lvl w:ilvl="0" w:tplc="09E2600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10908713">
    <w:abstractNumId w:val="3"/>
  </w:num>
  <w:num w:numId="2" w16cid:durableId="1461149446">
    <w:abstractNumId w:val="2"/>
  </w:num>
  <w:num w:numId="3" w16cid:durableId="1019352212">
    <w:abstractNumId w:val="6"/>
  </w:num>
  <w:num w:numId="4" w16cid:durableId="1190922273">
    <w:abstractNumId w:val="4"/>
  </w:num>
  <w:num w:numId="5" w16cid:durableId="1949073087">
    <w:abstractNumId w:val="0"/>
  </w:num>
  <w:num w:numId="6" w16cid:durableId="2020349252">
    <w:abstractNumId w:val="5"/>
  </w:num>
  <w:num w:numId="7" w16cid:durableId="158980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C5"/>
    <w:rsid w:val="0001307D"/>
    <w:rsid w:val="00031415"/>
    <w:rsid w:val="000422E3"/>
    <w:rsid w:val="000524E3"/>
    <w:rsid w:val="00053FDE"/>
    <w:rsid w:val="00062F52"/>
    <w:rsid w:val="000645EE"/>
    <w:rsid w:val="00065B93"/>
    <w:rsid w:val="0007652A"/>
    <w:rsid w:val="00076DC8"/>
    <w:rsid w:val="00081657"/>
    <w:rsid w:val="00087FA5"/>
    <w:rsid w:val="000A3042"/>
    <w:rsid w:val="000A48EF"/>
    <w:rsid w:val="000B6662"/>
    <w:rsid w:val="000C1C13"/>
    <w:rsid w:val="000C3062"/>
    <w:rsid w:val="000E518C"/>
    <w:rsid w:val="000F671C"/>
    <w:rsid w:val="001033BA"/>
    <w:rsid w:val="00105122"/>
    <w:rsid w:val="00105CB6"/>
    <w:rsid w:val="00105E8C"/>
    <w:rsid w:val="00112849"/>
    <w:rsid w:val="00115E3F"/>
    <w:rsid w:val="00120454"/>
    <w:rsid w:val="00122E6F"/>
    <w:rsid w:val="001251DC"/>
    <w:rsid w:val="00151BFF"/>
    <w:rsid w:val="00155002"/>
    <w:rsid w:val="00176C64"/>
    <w:rsid w:val="00182A12"/>
    <w:rsid w:val="00194FF2"/>
    <w:rsid w:val="001A6895"/>
    <w:rsid w:val="001D6B31"/>
    <w:rsid w:val="001E3D7D"/>
    <w:rsid w:val="0021007C"/>
    <w:rsid w:val="00233C22"/>
    <w:rsid w:val="00236C2A"/>
    <w:rsid w:val="00251EFC"/>
    <w:rsid w:val="002674C3"/>
    <w:rsid w:val="00270B0A"/>
    <w:rsid w:val="00290DC0"/>
    <w:rsid w:val="002B4409"/>
    <w:rsid w:val="002F3667"/>
    <w:rsid w:val="00303431"/>
    <w:rsid w:val="00315116"/>
    <w:rsid w:val="00327644"/>
    <w:rsid w:val="00332C13"/>
    <w:rsid w:val="00332D81"/>
    <w:rsid w:val="0034509F"/>
    <w:rsid w:val="0036316B"/>
    <w:rsid w:val="00377D42"/>
    <w:rsid w:val="003965C7"/>
    <w:rsid w:val="003A4DDD"/>
    <w:rsid w:val="003C3636"/>
    <w:rsid w:val="003C46E9"/>
    <w:rsid w:val="003C4BE0"/>
    <w:rsid w:val="003C7443"/>
    <w:rsid w:val="003E2C1B"/>
    <w:rsid w:val="003E40CB"/>
    <w:rsid w:val="003F3635"/>
    <w:rsid w:val="00410378"/>
    <w:rsid w:val="00427364"/>
    <w:rsid w:val="00451324"/>
    <w:rsid w:val="004555EF"/>
    <w:rsid w:val="004563B7"/>
    <w:rsid w:val="004635C2"/>
    <w:rsid w:val="00476153"/>
    <w:rsid w:val="004960B7"/>
    <w:rsid w:val="004A2C91"/>
    <w:rsid w:val="004A7A55"/>
    <w:rsid w:val="004C64BA"/>
    <w:rsid w:val="004D411A"/>
    <w:rsid w:val="004E5D4F"/>
    <w:rsid w:val="004F6D02"/>
    <w:rsid w:val="004F71F1"/>
    <w:rsid w:val="00503627"/>
    <w:rsid w:val="0051203C"/>
    <w:rsid w:val="00522F3E"/>
    <w:rsid w:val="0053657A"/>
    <w:rsid w:val="0054237A"/>
    <w:rsid w:val="00553FC5"/>
    <w:rsid w:val="00564401"/>
    <w:rsid w:val="00564C6B"/>
    <w:rsid w:val="00587860"/>
    <w:rsid w:val="0059132F"/>
    <w:rsid w:val="005914A0"/>
    <w:rsid w:val="005A516C"/>
    <w:rsid w:val="005B7DAB"/>
    <w:rsid w:val="005C5A22"/>
    <w:rsid w:val="005D214E"/>
    <w:rsid w:val="00602E3B"/>
    <w:rsid w:val="006039BD"/>
    <w:rsid w:val="00603B40"/>
    <w:rsid w:val="00614D1E"/>
    <w:rsid w:val="00616B93"/>
    <w:rsid w:val="00621F76"/>
    <w:rsid w:val="00634E18"/>
    <w:rsid w:val="00646E31"/>
    <w:rsid w:val="00660327"/>
    <w:rsid w:val="006669F4"/>
    <w:rsid w:val="00673EC8"/>
    <w:rsid w:val="0067482B"/>
    <w:rsid w:val="00675EFB"/>
    <w:rsid w:val="00677CC1"/>
    <w:rsid w:val="006A6BA4"/>
    <w:rsid w:val="006D62D6"/>
    <w:rsid w:val="00712380"/>
    <w:rsid w:val="00725BCB"/>
    <w:rsid w:val="00726CC1"/>
    <w:rsid w:val="00730D4F"/>
    <w:rsid w:val="00731067"/>
    <w:rsid w:val="00734911"/>
    <w:rsid w:val="00745CC3"/>
    <w:rsid w:val="007669CF"/>
    <w:rsid w:val="00791DFC"/>
    <w:rsid w:val="00791E2C"/>
    <w:rsid w:val="007B7C47"/>
    <w:rsid w:val="007E1871"/>
    <w:rsid w:val="00806637"/>
    <w:rsid w:val="00807ED4"/>
    <w:rsid w:val="00822678"/>
    <w:rsid w:val="008249B5"/>
    <w:rsid w:val="008510C2"/>
    <w:rsid w:val="008529D4"/>
    <w:rsid w:val="008556C1"/>
    <w:rsid w:val="00880106"/>
    <w:rsid w:val="008923EE"/>
    <w:rsid w:val="008A00A3"/>
    <w:rsid w:val="008A5DF4"/>
    <w:rsid w:val="008B182B"/>
    <w:rsid w:val="008D0F32"/>
    <w:rsid w:val="008D6BF7"/>
    <w:rsid w:val="008E79BC"/>
    <w:rsid w:val="00901226"/>
    <w:rsid w:val="00903417"/>
    <w:rsid w:val="0091192F"/>
    <w:rsid w:val="0092344E"/>
    <w:rsid w:val="00952B2F"/>
    <w:rsid w:val="00955BAC"/>
    <w:rsid w:val="00967090"/>
    <w:rsid w:val="00967C37"/>
    <w:rsid w:val="00975FA6"/>
    <w:rsid w:val="009874A2"/>
    <w:rsid w:val="009A1117"/>
    <w:rsid w:val="009A4F95"/>
    <w:rsid w:val="009A6B6B"/>
    <w:rsid w:val="009B1C22"/>
    <w:rsid w:val="009B5FFF"/>
    <w:rsid w:val="009C0AC7"/>
    <w:rsid w:val="009C180A"/>
    <w:rsid w:val="009C7765"/>
    <w:rsid w:val="009C7E33"/>
    <w:rsid w:val="009D26C8"/>
    <w:rsid w:val="00A17AA1"/>
    <w:rsid w:val="00A371EF"/>
    <w:rsid w:val="00A41C61"/>
    <w:rsid w:val="00A56B81"/>
    <w:rsid w:val="00A663AC"/>
    <w:rsid w:val="00A676C0"/>
    <w:rsid w:val="00A93095"/>
    <w:rsid w:val="00A930F9"/>
    <w:rsid w:val="00A958DF"/>
    <w:rsid w:val="00AB1424"/>
    <w:rsid w:val="00AC2A0D"/>
    <w:rsid w:val="00AC41A0"/>
    <w:rsid w:val="00AE0071"/>
    <w:rsid w:val="00AE1E2C"/>
    <w:rsid w:val="00AF67FA"/>
    <w:rsid w:val="00AF699C"/>
    <w:rsid w:val="00B06160"/>
    <w:rsid w:val="00B413D1"/>
    <w:rsid w:val="00B46D85"/>
    <w:rsid w:val="00B66123"/>
    <w:rsid w:val="00B74D85"/>
    <w:rsid w:val="00BA5744"/>
    <w:rsid w:val="00BC4799"/>
    <w:rsid w:val="00BC6400"/>
    <w:rsid w:val="00BD175A"/>
    <w:rsid w:val="00BE28D7"/>
    <w:rsid w:val="00BE4084"/>
    <w:rsid w:val="00C01CB4"/>
    <w:rsid w:val="00C0698D"/>
    <w:rsid w:val="00C07B39"/>
    <w:rsid w:val="00C62681"/>
    <w:rsid w:val="00C924F4"/>
    <w:rsid w:val="00CA5E67"/>
    <w:rsid w:val="00CB3E99"/>
    <w:rsid w:val="00CC10DB"/>
    <w:rsid w:val="00D014A7"/>
    <w:rsid w:val="00D22657"/>
    <w:rsid w:val="00D37DB1"/>
    <w:rsid w:val="00D44886"/>
    <w:rsid w:val="00D524E4"/>
    <w:rsid w:val="00D61C6B"/>
    <w:rsid w:val="00D710FA"/>
    <w:rsid w:val="00D92DA7"/>
    <w:rsid w:val="00DA4D9E"/>
    <w:rsid w:val="00DD706D"/>
    <w:rsid w:val="00DE57A2"/>
    <w:rsid w:val="00DE688E"/>
    <w:rsid w:val="00E1237E"/>
    <w:rsid w:val="00E57FAC"/>
    <w:rsid w:val="00E64E81"/>
    <w:rsid w:val="00E84DF0"/>
    <w:rsid w:val="00E9425B"/>
    <w:rsid w:val="00EA0A33"/>
    <w:rsid w:val="00EA376E"/>
    <w:rsid w:val="00EB19BF"/>
    <w:rsid w:val="00EB7511"/>
    <w:rsid w:val="00EC62D7"/>
    <w:rsid w:val="00EC7A59"/>
    <w:rsid w:val="00ED1E1E"/>
    <w:rsid w:val="00ED2169"/>
    <w:rsid w:val="00ED5247"/>
    <w:rsid w:val="00EF4FBA"/>
    <w:rsid w:val="00F01226"/>
    <w:rsid w:val="00F10192"/>
    <w:rsid w:val="00F17486"/>
    <w:rsid w:val="00F44582"/>
    <w:rsid w:val="00F500BC"/>
    <w:rsid w:val="00F62835"/>
    <w:rsid w:val="00F83C1C"/>
    <w:rsid w:val="00FA1C99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3B0AE"/>
  <w15:docId w15:val="{114A368B-B143-485F-B0E6-CBADCF60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924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26C8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D26C8"/>
  </w:style>
  <w:style w:type="paragraph" w:styleId="Podnoje">
    <w:name w:val="footer"/>
    <w:basedOn w:val="Normal"/>
    <w:link w:val="PodnojeChar"/>
    <w:uiPriority w:val="99"/>
    <w:unhideWhenUsed/>
    <w:rsid w:val="009D26C8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D26C8"/>
  </w:style>
  <w:style w:type="paragraph" w:styleId="Tekstbalonia">
    <w:name w:val="Balloon Text"/>
    <w:basedOn w:val="Normal"/>
    <w:link w:val="TekstbaloniaChar"/>
    <w:uiPriority w:val="99"/>
    <w:semiHidden/>
    <w:unhideWhenUsed/>
    <w:rsid w:val="009D26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6C8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C9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A958DF"/>
    <w:pPr>
      <w:spacing w:after="200" w:line="276" w:lineRule="auto"/>
      <w:ind w:left="720"/>
      <w:contextualSpacing/>
    </w:pPr>
  </w:style>
  <w:style w:type="paragraph" w:styleId="Bezproreda">
    <w:name w:val="No Spacing"/>
    <w:uiPriority w:val="1"/>
    <w:qFormat/>
    <w:rsid w:val="00A930F9"/>
    <w:pPr>
      <w:jc w:val="both"/>
    </w:pPr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77D4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7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velic\Desktop\VIZUALNI%20IDENTITET%20LICKE%20VODE\Predlosci\memorandum%20Licke%20vode%20praz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2E6C80C3E384CA83770E4E6D49FF0" ma:contentTypeVersion="42" ma:contentTypeDescription="Create a new document." ma:contentTypeScope="" ma:versionID="b4479b9ab2763db07713cc9c1289302c">
  <xsd:schema xmlns:xsd="http://www.w3.org/2001/XMLSchema" xmlns:xs="http://www.w3.org/2001/XMLSchema" xmlns:p="http://schemas.microsoft.com/office/2006/metadata/properties" xmlns:ns2="cfe2e996-1c31-4685-8769-272e91858193" xmlns:ns3="9602a972-5207-46f5-9bb0-5ed16c6f0832" xmlns:ns4="1bfb8aa5-522b-4d1b-8fa2-b7d065c71ef5" targetNamespace="http://schemas.microsoft.com/office/2006/metadata/properties" ma:root="true" ma:fieldsID="e940617f20596d7915f360d9712e5ad8" ns2:_="" ns3:_="" ns4:_="">
    <xsd:import namespace="cfe2e996-1c31-4685-8769-272e91858193"/>
    <xsd:import namespace="9602a972-5207-46f5-9bb0-5ed16c6f0832"/>
    <xsd:import namespace="1bfb8aa5-522b-4d1b-8fa2-b7d065c71ef5"/>
    <xsd:element name="properties">
      <xsd:complexType>
        <xsd:sequence>
          <xsd:element name="documentManagement">
            <xsd:complexType>
              <xsd:all>
                <xsd:element ref="ns2:URBROJ_x0020_dokumenta" minOccurs="0"/>
                <xsd:element ref="ns2:URBROJ_x0020__x0020_i_x0020_KLASA" minOccurs="0"/>
                <xsd:element ref="ns2:Oznaka_x0020_dokumentacijske_x0020_cjeline" minOccurs="0"/>
                <xsd:element ref="ns2:Rok_x0020__x010d_uvanja" minOccurs="0"/>
                <xsd:element ref="ns2:Smje_x0161_taj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e996-1c31-4685-8769-272e91858193" elementFormDefault="qualified">
    <xsd:import namespace="http://schemas.microsoft.com/office/2006/documentManagement/types"/>
    <xsd:import namespace="http://schemas.microsoft.com/office/infopath/2007/PartnerControls"/>
    <xsd:element name="URBROJ_x0020_dokumenta" ma:index="8" nillable="true" ma:displayName="AZO URBROJ dokumenta" ma:description="URBROJ dokumenta" ma:internalName="URBROJ_x0020_dokumenta" ma:readOnly="false">
      <xsd:simpleType>
        <xsd:restriction base="dms:Text">
          <xsd:maxLength value="255"/>
        </xsd:restriction>
      </xsd:simpleType>
    </xsd:element>
    <xsd:element name="URBROJ_x0020__x0020_i_x0020_KLASA" ma:index="9" nillable="true" ma:displayName="URBROJ  i KLASA" ma:description="URBROJ  i KLASA" ma:internalName="URBROJ_x0020__x0020_i_x0020_KLASA" ma:readOnly="false">
      <xsd:simpleType>
        <xsd:restriction base="dms:Text">
          <xsd:maxLength value="255"/>
        </xsd:restriction>
      </xsd:simpleType>
    </xsd:element>
    <xsd:element name="Oznaka_x0020_dokumentacijske_x0020_cjeline" ma:index="10" nillable="true" ma:displayName="Oznaka dokumentacijske cjeline" ma:internalName="Oznaka_x0020_dokumentacijske_x0020_cjeline" ma:readOnly="false">
      <xsd:simpleType>
        <xsd:restriction base="dms:Text">
          <xsd:maxLength value="255"/>
        </xsd:restriction>
      </xsd:simpleType>
    </xsd:element>
    <xsd:element name="Rok_x0020__x010d_uvanja" ma:index="11" nillable="true" ma:displayName="Rok čuvanja" ma:internalName="Rok_x0020__x010d_uvanja" ma:readOnly="false">
      <xsd:simpleType>
        <xsd:restriction base="dms:Text">
          <xsd:maxLength value="255"/>
        </xsd:restriction>
      </xsd:simpleType>
    </xsd:element>
    <xsd:element name="Smje_x0161_taj" ma:index="12" nillable="true" ma:displayName="Smještaj" ma:internalName="Smje_x0161_taj" ma:readOnly="false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a972-5207-46f5-9bb0-5ed16c6f0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b8aa5-522b-4d1b-8fa2-b7d065c71ef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dbb1466-e6fe-46b0-b6b3-370458a30d45}" ma:internalName="TaxCatchAll" ma:showField="CatchAllData" ma:web="1bfb8aa5-522b-4d1b-8fa2-b7d065c71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3713B-3BD3-4140-B38F-CFF7808B6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A3FE3-9383-4E88-943A-1BF612B43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2e996-1c31-4685-8769-272e91858193"/>
    <ds:schemaRef ds:uri="9602a972-5207-46f5-9bb0-5ed16c6f0832"/>
    <ds:schemaRef ds:uri="1bfb8aa5-522b-4d1b-8fa2-b7d065c71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03C7E-E43C-4EE5-8120-C6FB253E6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Licke vode prazni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Stjepan Pavelić</dc:creator>
  <cp:lastModifiedBy>Katarina Smolčić</cp:lastModifiedBy>
  <cp:revision>2</cp:revision>
  <cp:lastPrinted>2025-06-27T10:15:00Z</cp:lastPrinted>
  <dcterms:created xsi:type="dcterms:W3CDTF">2025-07-11T12:21:00Z</dcterms:created>
  <dcterms:modified xsi:type="dcterms:W3CDTF">2025-07-11T12:21:00Z</dcterms:modified>
</cp:coreProperties>
</file>